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AB" w:rsidRPr="00F51AB5" w:rsidRDefault="004706AB" w:rsidP="004706AB">
      <w:pPr>
        <w:jc w:val="center"/>
        <w:rPr>
          <w:b/>
        </w:rPr>
      </w:pPr>
      <w:r w:rsidRPr="00F51AB5">
        <w:rPr>
          <w:b/>
        </w:rPr>
        <w:t>РЕЗЮМЕ</w:t>
      </w:r>
    </w:p>
    <w:p w:rsidR="004706AB" w:rsidRPr="00F51AB5" w:rsidRDefault="004706AB" w:rsidP="004706AB">
      <w:pPr>
        <w:jc w:val="center"/>
        <w:rPr>
          <w:b/>
        </w:rPr>
      </w:pPr>
      <w:r w:rsidRPr="00F51AB5">
        <w:rPr>
          <w:b/>
        </w:rPr>
        <w:t>Варфоломеевой Юлии Дмитриевны</w:t>
      </w:r>
    </w:p>
    <w:p w:rsidR="004706AB" w:rsidRDefault="004706AB" w:rsidP="004706AB">
      <w:r>
        <w:t>Дата рождения: 1.01.1991</w:t>
      </w:r>
    </w:p>
    <w:p w:rsidR="004706AB" w:rsidRDefault="004706AB" w:rsidP="004706AB">
      <w:r>
        <w:t>Адрес: г. Иркутск, ул. Юного Коммунара, дом 3, кв. 10</w:t>
      </w:r>
    </w:p>
    <w:p w:rsidR="004706AB" w:rsidRDefault="004706AB" w:rsidP="004706AB">
      <w:r>
        <w:t>Контактный телефон: 8951666666</w:t>
      </w:r>
    </w:p>
    <w:p w:rsidR="004706AB" w:rsidRPr="004706AB" w:rsidRDefault="004706AB" w:rsidP="004706AB">
      <w:r>
        <w:t xml:space="preserve">Адрес электронной почты: </w:t>
      </w:r>
      <w:hyperlink r:id="rId5" w:history="1">
        <w:r w:rsidRPr="009D3B61">
          <w:rPr>
            <w:rStyle w:val="a3"/>
            <w:lang w:val="en-US"/>
          </w:rPr>
          <w:t>varfol</w:t>
        </w:r>
        <w:r w:rsidRPr="004706AB">
          <w:rPr>
            <w:rStyle w:val="a3"/>
          </w:rPr>
          <w:t>@</w:t>
        </w:r>
        <w:r w:rsidRPr="009D3B61">
          <w:rPr>
            <w:rStyle w:val="a3"/>
            <w:lang w:val="en-US"/>
          </w:rPr>
          <w:t>mail</w:t>
        </w:r>
        <w:r w:rsidRPr="004706AB">
          <w:rPr>
            <w:rStyle w:val="a3"/>
          </w:rPr>
          <w:t>.</w:t>
        </w:r>
        <w:proofErr w:type="spellStart"/>
        <w:r w:rsidRPr="009D3B61">
          <w:rPr>
            <w:rStyle w:val="a3"/>
            <w:lang w:val="en-US"/>
          </w:rPr>
          <w:t>ru</w:t>
        </w:r>
        <w:proofErr w:type="spellEnd"/>
      </w:hyperlink>
    </w:p>
    <w:p w:rsidR="004706AB" w:rsidRDefault="004706AB" w:rsidP="004706AB"/>
    <w:p w:rsidR="004706AB" w:rsidRPr="004706AB" w:rsidRDefault="004706AB" w:rsidP="004706AB">
      <w:r w:rsidRPr="004706AB">
        <w:rPr>
          <w:b/>
        </w:rPr>
        <w:t>Цель:</w:t>
      </w:r>
      <w:r w:rsidRPr="004706AB">
        <w:t xml:space="preserve"> </w:t>
      </w:r>
      <w:r>
        <w:t>соискание должности юрисконсульта</w:t>
      </w:r>
    </w:p>
    <w:p w:rsidR="004706AB" w:rsidRDefault="004706AB" w:rsidP="004706AB">
      <w:r w:rsidRPr="004706AB">
        <w:rPr>
          <w:b/>
        </w:rPr>
        <w:t>Желаемый уровень заработной платы</w:t>
      </w:r>
      <w:r>
        <w:t>: от 35000</w:t>
      </w:r>
    </w:p>
    <w:p w:rsidR="004706AB" w:rsidRPr="004706AB" w:rsidRDefault="004706AB" w:rsidP="004706AB">
      <w:pPr>
        <w:rPr>
          <w:b/>
        </w:rPr>
      </w:pPr>
      <w:r w:rsidRPr="004706AB">
        <w:rPr>
          <w:b/>
        </w:rPr>
        <w:t>Образование:</w:t>
      </w:r>
    </w:p>
    <w:p w:rsidR="004706AB" w:rsidRDefault="004706AB" w:rsidP="004706AB">
      <w:r>
        <w:t>2009-2014гг. – Иркутский государственный университет; специальность – юриспруденция; направление – гражданско-правовые дисциплины;</w:t>
      </w:r>
    </w:p>
    <w:p w:rsidR="004706AB" w:rsidRDefault="004706AB" w:rsidP="004706AB">
      <w:r>
        <w:t xml:space="preserve">2014-2018гг. – Всероссийский государственный университет юстиции (магистратура); </w:t>
      </w:r>
    </w:p>
    <w:p w:rsidR="004706AB" w:rsidRPr="004706AB" w:rsidRDefault="004706AB" w:rsidP="004706AB">
      <w:pPr>
        <w:rPr>
          <w:b/>
        </w:rPr>
      </w:pPr>
      <w:r w:rsidRPr="004706AB">
        <w:rPr>
          <w:b/>
        </w:rPr>
        <w:t>Опыт работы:</w:t>
      </w:r>
    </w:p>
    <w:p w:rsidR="004706AB" w:rsidRDefault="004706AB" w:rsidP="004706AB">
      <w:r>
        <w:t>2014-2016гг. – нотариальная контора Дрозд В.И; должность – секретарь</w:t>
      </w:r>
      <w:r w:rsidR="00304568">
        <w:t>.</w:t>
      </w:r>
    </w:p>
    <w:p w:rsidR="004706AB" w:rsidRDefault="004706AB" w:rsidP="004706AB">
      <w:r>
        <w:t>2016-2018гг. – ИП Колосов Б.Б; должность – помощник адвоката</w:t>
      </w:r>
      <w:r w:rsidR="00304568">
        <w:t>.</w:t>
      </w:r>
    </w:p>
    <w:p w:rsidR="004706AB" w:rsidRDefault="004706AB" w:rsidP="004706AB">
      <w:pPr>
        <w:rPr>
          <w:b/>
        </w:rPr>
      </w:pPr>
      <w:r w:rsidRPr="004706AB">
        <w:rPr>
          <w:b/>
        </w:rPr>
        <w:t>Функциональные обязанности:</w:t>
      </w:r>
    </w:p>
    <w:p w:rsidR="004706AB" w:rsidRDefault="00712677" w:rsidP="00712677">
      <w:pPr>
        <w:pStyle w:val="a4"/>
        <w:numPr>
          <w:ilvl w:val="0"/>
          <w:numId w:val="1"/>
        </w:numPr>
      </w:pPr>
      <w:r>
        <w:t>Ведение документооборота;</w:t>
      </w:r>
    </w:p>
    <w:p w:rsidR="00712677" w:rsidRDefault="00712677" w:rsidP="00712677">
      <w:pPr>
        <w:pStyle w:val="a4"/>
        <w:numPr>
          <w:ilvl w:val="0"/>
          <w:numId w:val="1"/>
        </w:numPr>
      </w:pPr>
      <w:r>
        <w:t>Анализ правовых документов;</w:t>
      </w:r>
    </w:p>
    <w:p w:rsidR="00712677" w:rsidRDefault="00712677" w:rsidP="00712677">
      <w:pPr>
        <w:pStyle w:val="a4"/>
        <w:numPr>
          <w:ilvl w:val="0"/>
          <w:numId w:val="1"/>
        </w:numPr>
      </w:pPr>
      <w:r>
        <w:t>Составление договоров;</w:t>
      </w:r>
    </w:p>
    <w:p w:rsidR="00712677" w:rsidRDefault="00712677" w:rsidP="00712677">
      <w:pPr>
        <w:pStyle w:val="a4"/>
        <w:numPr>
          <w:ilvl w:val="0"/>
          <w:numId w:val="1"/>
        </w:numPr>
      </w:pPr>
      <w:r>
        <w:t>Правовая консультация;</w:t>
      </w:r>
    </w:p>
    <w:p w:rsidR="00712677" w:rsidRDefault="00712677" w:rsidP="00712677">
      <w:pPr>
        <w:pStyle w:val="a4"/>
        <w:numPr>
          <w:ilvl w:val="0"/>
          <w:numId w:val="1"/>
        </w:numPr>
      </w:pPr>
      <w:r>
        <w:t>Представительство в судах первой инстанции;</w:t>
      </w:r>
    </w:p>
    <w:p w:rsidR="00712677" w:rsidRPr="004706AB" w:rsidRDefault="00712677" w:rsidP="00712677">
      <w:pPr>
        <w:pStyle w:val="a4"/>
        <w:numPr>
          <w:ilvl w:val="0"/>
          <w:numId w:val="1"/>
        </w:numPr>
      </w:pPr>
      <w:r>
        <w:t>Мониторинг изменений в зако</w:t>
      </w:r>
      <w:r w:rsidR="00304568">
        <w:t>нодательстве.</w:t>
      </w:r>
    </w:p>
    <w:p w:rsidR="004706AB" w:rsidRDefault="004706AB" w:rsidP="004706AB">
      <w:r w:rsidRPr="004706AB">
        <w:rPr>
          <w:b/>
        </w:rPr>
        <w:t>Личные качества</w:t>
      </w:r>
      <w:r>
        <w:t>:</w:t>
      </w:r>
    </w:p>
    <w:p w:rsidR="00712677" w:rsidRDefault="00712677" w:rsidP="00712677">
      <w:pPr>
        <w:pStyle w:val="a4"/>
        <w:numPr>
          <w:ilvl w:val="0"/>
          <w:numId w:val="2"/>
        </w:numPr>
      </w:pPr>
      <w:r>
        <w:t>Исполнительность;</w:t>
      </w:r>
    </w:p>
    <w:p w:rsidR="00712677" w:rsidRDefault="00712677" w:rsidP="00712677">
      <w:pPr>
        <w:pStyle w:val="a4"/>
        <w:numPr>
          <w:ilvl w:val="0"/>
          <w:numId w:val="2"/>
        </w:numPr>
      </w:pPr>
      <w:r>
        <w:t>Внимательность;</w:t>
      </w:r>
    </w:p>
    <w:p w:rsidR="00712677" w:rsidRDefault="00712677" w:rsidP="00712677">
      <w:pPr>
        <w:pStyle w:val="a4"/>
        <w:numPr>
          <w:ilvl w:val="0"/>
          <w:numId w:val="2"/>
        </w:numPr>
      </w:pPr>
      <w:r>
        <w:t>Стрессоустойчивость;</w:t>
      </w:r>
    </w:p>
    <w:p w:rsidR="00712677" w:rsidRDefault="00712677" w:rsidP="00712677">
      <w:pPr>
        <w:pStyle w:val="a4"/>
        <w:numPr>
          <w:ilvl w:val="0"/>
          <w:numId w:val="2"/>
        </w:numPr>
      </w:pPr>
      <w:r>
        <w:t>Постоянное профессиональное самосовершенствование;</w:t>
      </w:r>
    </w:p>
    <w:p w:rsidR="00712677" w:rsidRDefault="00712677" w:rsidP="00712677">
      <w:pPr>
        <w:pStyle w:val="a4"/>
        <w:numPr>
          <w:ilvl w:val="0"/>
          <w:numId w:val="2"/>
        </w:numPr>
      </w:pPr>
      <w:r>
        <w:t>Ответственность;</w:t>
      </w:r>
    </w:p>
    <w:p w:rsidR="004706AB" w:rsidRPr="00712677" w:rsidRDefault="00712677" w:rsidP="004706AB">
      <w:pPr>
        <w:pStyle w:val="a4"/>
        <w:numPr>
          <w:ilvl w:val="0"/>
          <w:numId w:val="2"/>
        </w:numPr>
      </w:pPr>
      <w:r>
        <w:t>Инициативность;</w:t>
      </w:r>
    </w:p>
    <w:p w:rsidR="00712677" w:rsidRPr="00712677" w:rsidRDefault="00712677" w:rsidP="00712677">
      <w:pPr>
        <w:pStyle w:val="a4"/>
        <w:numPr>
          <w:ilvl w:val="0"/>
          <w:numId w:val="3"/>
        </w:numPr>
        <w:rPr>
          <w:b/>
        </w:rPr>
      </w:pPr>
      <w:r>
        <w:t>логическое мышление;</w:t>
      </w:r>
    </w:p>
    <w:p w:rsidR="00712677" w:rsidRPr="00712677" w:rsidRDefault="00712677" w:rsidP="00712677">
      <w:pPr>
        <w:pStyle w:val="a4"/>
        <w:numPr>
          <w:ilvl w:val="0"/>
          <w:numId w:val="3"/>
        </w:numPr>
        <w:rPr>
          <w:b/>
        </w:rPr>
      </w:pPr>
      <w:r>
        <w:t>ана</w:t>
      </w:r>
      <w:r w:rsidR="00304568">
        <w:t>литический склад ума.</w:t>
      </w:r>
    </w:p>
    <w:p w:rsidR="004706AB" w:rsidRPr="00712677" w:rsidRDefault="004706AB" w:rsidP="004706AB">
      <w:pPr>
        <w:rPr>
          <w:b/>
        </w:rPr>
      </w:pPr>
      <w:r w:rsidRPr="00712677">
        <w:rPr>
          <w:b/>
        </w:rPr>
        <w:t>Достижения и навыки:</w:t>
      </w:r>
    </w:p>
    <w:p w:rsidR="00712677" w:rsidRDefault="00712677" w:rsidP="004706AB">
      <w:r>
        <w:t>Абонентское сопровождение юридических лиц;</w:t>
      </w:r>
    </w:p>
    <w:p w:rsidR="00712677" w:rsidRDefault="00712677" w:rsidP="004706AB">
      <w:r>
        <w:t xml:space="preserve">Ведение </w:t>
      </w:r>
      <w:proofErr w:type="spellStart"/>
      <w:r>
        <w:t>претензионно</w:t>
      </w:r>
      <w:proofErr w:type="spellEnd"/>
      <w:r>
        <w:t>-исковой работы;</w:t>
      </w:r>
    </w:p>
    <w:p w:rsidR="00712677" w:rsidRDefault="00712677" w:rsidP="004706AB">
      <w:r>
        <w:t>Участие в деловых переговорах;</w:t>
      </w:r>
    </w:p>
    <w:p w:rsidR="00712677" w:rsidRDefault="00712677" w:rsidP="004706AB">
      <w:r>
        <w:t>Умение быстро ори</w:t>
      </w:r>
      <w:r w:rsidR="00304568">
        <w:t>ентироваться в законодательстве.</w:t>
      </w:r>
    </w:p>
    <w:p w:rsidR="00712677" w:rsidRDefault="00712677" w:rsidP="004706AB"/>
    <w:p w:rsidR="004706AB" w:rsidRDefault="004706AB" w:rsidP="004706AB">
      <w:pPr>
        <w:rPr>
          <w:b/>
        </w:rPr>
      </w:pPr>
      <w:r w:rsidRPr="00712677">
        <w:rPr>
          <w:b/>
        </w:rPr>
        <w:t>Дополнительная информация:</w:t>
      </w:r>
    </w:p>
    <w:p w:rsidR="00712677" w:rsidRDefault="00712677" w:rsidP="004706AB">
      <w:r>
        <w:t>Опытный пользователь ПК;</w:t>
      </w:r>
    </w:p>
    <w:p w:rsidR="00712677" w:rsidRDefault="00712677" w:rsidP="004706AB">
      <w:r>
        <w:t>Зна</w:t>
      </w:r>
      <w:r w:rsidR="00F51AB5">
        <w:t>ние правовой системы: Консульта</w:t>
      </w:r>
      <w:bookmarkStart w:id="0" w:name="_GoBack"/>
      <w:bookmarkEnd w:id="0"/>
      <w:r>
        <w:t>нт+, Гарант;</w:t>
      </w:r>
    </w:p>
    <w:p w:rsidR="00712677" w:rsidRDefault="00304568" w:rsidP="004706AB">
      <w:r>
        <w:t>Наличие легкового автомобиля;</w:t>
      </w:r>
    </w:p>
    <w:p w:rsidR="00304568" w:rsidRDefault="00304568" w:rsidP="004706AB">
      <w:r>
        <w:t>Готова к командировкам;</w:t>
      </w:r>
    </w:p>
    <w:p w:rsidR="00304568" w:rsidRDefault="00304568" w:rsidP="004706AB">
      <w:r>
        <w:t>Не замужем, детей нет.</w:t>
      </w:r>
    </w:p>
    <w:p w:rsidR="00304568" w:rsidRPr="00712677" w:rsidRDefault="00304568" w:rsidP="004706AB">
      <w:r>
        <w:t>Рекомендации с предыдущего места работы готова представить по требованию.</w:t>
      </w:r>
    </w:p>
    <w:p w:rsidR="0046562A" w:rsidRDefault="00F51AB5"/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077"/>
    <w:multiLevelType w:val="hybridMultilevel"/>
    <w:tmpl w:val="1A9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A82"/>
    <w:multiLevelType w:val="hybridMultilevel"/>
    <w:tmpl w:val="2876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DC0"/>
    <w:multiLevelType w:val="hybridMultilevel"/>
    <w:tmpl w:val="5BB2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F"/>
    <w:rsid w:val="00304568"/>
    <w:rsid w:val="004706AB"/>
    <w:rsid w:val="004F285F"/>
    <w:rsid w:val="00592F94"/>
    <w:rsid w:val="00712677"/>
    <w:rsid w:val="008111FA"/>
    <w:rsid w:val="00F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AB9C-763C-454D-BFA5-C1E334D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6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f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2019-07-08T04:33:00Z</dcterms:created>
  <dcterms:modified xsi:type="dcterms:W3CDTF">2019-07-08T17:35:00Z</dcterms:modified>
</cp:coreProperties>
</file>